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bidi w:val="0"/>
        <w:jc w:val="center"/>
        <w:rPr>
          <w:rFonts w:eastAsia="Arial Unicode MS" w:cs="Arial Unicode MS" w:ascii="Helvetica Neue UltraLight" w:hAnsi="Helvetica Neue UltraLight"/>
        </w:rPr>
      </w:pPr>
      <w:r>
        <w:rPr>
          <w:rFonts w:eastAsia="Arial Unicode MS" w:cs="Arial Unicode MS" w:ascii="Helvetica Neue UltraLight" w:hAnsi="Helvetica Neue UltraLight"/>
        </w:rPr>
        <w:t>Eigenbedarfskündigung</w:t>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bidi w:val="0"/>
        <w:jc w:val="left"/>
        <w:rPr/>
      </w:pPr>
      <w:r>
        <w:rPr/>
      </w:r>
    </w:p>
    <w:p>
      <w:pPr>
        <w:pStyle w:val="Body"/>
        <w:jc w:val="center"/>
        <w:rPr>
          <w:lang w:val="de-DE"/>
        </w:rPr>
      </w:pPr>
      <w:r>
        <w:rPr>
          <w:rFonts w:ascii="Helvetica Neue" w:hAnsi="Helvetica Neue"/>
          <w:b/>
          <w:bCs/>
          <w:lang w:val="de-DE"/>
        </w:rPr>
        <w:t>Haftungsausschluss</w:t>
      </w:r>
      <w:r>
        <w:rPr>
          <w:lang w:val="de-DE"/>
        </w:rPr>
        <w:t>:</w:t>
      </w:r>
    </w:p>
    <w:p>
      <w:pPr>
        <w:pStyle w:val="Body"/>
        <w:jc w:val="center"/>
        <w:rPr>
          <w:lang w:val="de-DE"/>
        </w:rPr>
      </w:pPr>
      <w:r>
        <w:rPr>
          <w:lang w:val="de-DE"/>
        </w:rPr>
        <w:t xml:space="preserve"> </w:t>
        <w:pict>
          <v:rect id="shape_0" stroked="f" style="position:absolute;margin-left:60pt;margin-top:64.1pt;width:474.95pt;height:20.95pt;mso-position-horizontal-relative:page;mso-position-vertical-relative:page">
            <v:wrap v:type="none"/>
            <v:fill on="false" detectmouseclick="t"/>
            <v:stroke color="#3465a4" joinstyle="round" endcap="flat"/>
          </v:rect>
        </w:pict>
      </w:r>
      <w:r>
        <w:rPr>
          <w:lang w:val="de-DE"/>
        </w:rPr>
        <w:t xml:space="preserve">Die Betreiber von </w:t>
      </w:r>
      <w:hyperlink r:id="rId2">
        <w:r>
          <w:rPr>
            <w:rStyle w:val="Hyperlink0"/>
            <w:lang w:val="en-US"/>
          </w:rPr>
          <w:t>dermustermann.de</w:t>
        </w:r>
      </w:hyperlink>
      <w:r>
        <w:rPr>
          <w:lang w:val="de-DE"/>
        </w:rPr>
        <w:t xml:space="preserve"> übernehmen keinerlei Haftung für die Verwendung dieser Dokumentvorlage.</w:t>
      </w:r>
    </w:p>
    <w:p>
      <w:pPr>
        <w:pStyle w:val="Body"/>
        <w:jc w:val="center"/>
        <w:rPr/>
      </w:pPr>
      <w:r>
        <w:rPr/>
      </w:r>
    </w:p>
    <w:p>
      <w:pPr>
        <w:pStyle w:val="Body"/>
        <w:jc w:val="center"/>
        <w:rPr>
          <w:lang w:val="de-DE"/>
        </w:rPr>
      </w:pPr>
      <w:r>
        <w:rPr>
          <w:lang w:val="de-DE"/>
        </w:rPr>
        <w:t>Die Verwendung erfolgt vollständig auf eigene Gefahr hin.</w:t>
      </w:r>
    </w:p>
    <w:p>
      <w:pPr>
        <w:pStyle w:val="Body"/>
        <w:bidi w:val="0"/>
        <w:jc w:val="left"/>
        <w:rPr/>
      </w:pPr>
      <w:r>
        <w:rPr/>
      </w:r>
    </w:p>
    <w:p>
      <w:pPr>
        <w:pStyle w:val="Body"/>
        <w:bidi w:val="0"/>
        <w:jc w:val="left"/>
        <w:rPr/>
      </w:pPr>
      <w:r>
        <w:rPr/>
      </w:r>
    </w:p>
    <w:p>
      <w:pPr>
        <w:pStyle w:val="Body"/>
        <w:bidi w:val="0"/>
        <w:jc w:val="left"/>
        <w:rPr/>
      </w:pPr>
      <w:r>
        <w:rPr/>
      </w:r>
    </w:p>
    <w:p>
      <w:pPr>
        <w:pStyle w:val="Body"/>
        <w:jc w:val="center"/>
        <w:rPr/>
      </w:pPr>
      <w:r>
        <w:rPr/>
      </w:r>
    </w:p>
    <w:p>
      <w:pPr>
        <w:pStyle w:val="Title2"/>
        <w:bidi w:val="0"/>
        <w:jc w:val="left"/>
        <w:rPr/>
      </w:pPr>
      <w:r>
        <w:rPr/>
      </w:r>
    </w:p>
    <w:p>
      <w:pPr>
        <w:pStyle w:val="Body"/>
        <w:pageBreakBefore/>
        <w:bidi w:val="0"/>
        <w:jc w:val="left"/>
        <w:rPr/>
      </w:pPr>
      <w:r>
        <w:rPr/>
      </w:r>
    </w:p>
    <w:tbl>
      <w:tblPr>
        <w:jc w:val="left"/>
        <w:tblInd w:w="78" w:type="dxa"/>
        <w:tblBorders>
          <w:top w:val="nil"/>
          <w:left w:val="nil"/>
          <w:bottom w:val="single" w:sz="2" w:space="0" w:color="000001"/>
          <w:insideH w:val="single" w:sz="2" w:space="0" w:color="000001"/>
          <w:right w:val="nil"/>
          <w:insideV w:val="nil"/>
        </w:tblBorders>
        <w:tblCellMar>
          <w:top w:w="80" w:type="dxa"/>
          <w:left w:w="80" w:type="dxa"/>
          <w:bottom w:w="80" w:type="dxa"/>
          <w:right w:w="80" w:type="dxa"/>
        </w:tblCellMar>
      </w:tblPr>
      <w:tblGrid>
        <w:gridCol w:w="5506"/>
        <w:gridCol w:w="1636"/>
        <w:gridCol w:w="1918"/>
      </w:tblGrid>
      <w:tr>
        <w:trPr>
          <w:trHeight w:val="240" w:hRule="atLeast"/>
          <w:cantSplit w:val="false"/>
        </w:trPr>
        <w:tc>
          <w:tcPr>
            <w:tcW w:w="5506" w:type="dxa"/>
            <w:vMerge w:val="restart"/>
            <w:tcBorders>
              <w:top w:val="nil"/>
              <w:left w:val="nil"/>
              <w:bottom w:val="single" w:sz="2" w:space="0" w:color="000001"/>
              <w:insideH w:val="single" w:sz="2" w:space="0" w:color="000001"/>
              <w:right w:val="nil"/>
              <w:insideV w:val="nil"/>
            </w:tcBorders>
            <w:shd w:fill="FFFFFF" w:val="clear"/>
          </w:tcPr>
          <w:p>
            <w:pPr>
              <w:pStyle w:val="Body2"/>
              <w:bidi w:val="0"/>
              <w:jc w:val="left"/>
              <w:rPr>
                <w:rFonts w:ascii="Helvetica Neue" w:hAnsi="Helvetica Neue"/>
                <w:caps w:val="false"/>
                <w:smallCaps w:val="false"/>
                <w:strike w:val="false"/>
                <w:dstrike w:val="false"/>
                <w:outline w:val="false"/>
                <w:color w:val="000000"/>
                <w:spacing w:val="0"/>
                <w:position w:val="0"/>
                <w:sz w:val="16"/>
                <w:sz w:val="16"/>
                <w:szCs w:val="16"/>
                <w:u w:val="single" w:color="000000"/>
                <w:vertAlign w:val="baseline"/>
                <w:lang w:val="de-DE"/>
              </w:rPr>
            </w:pPr>
            <w:r>
              <w:rPr>
                <w:rFonts w:ascii="Helvetica Neue" w:hAnsi="Helvetica Neue"/>
                <w:caps w:val="false"/>
                <w:smallCaps w:val="false"/>
                <w:strike w:val="false"/>
                <w:dstrike w:val="false"/>
                <w:outline w:val="false"/>
                <w:color w:val="000000"/>
                <w:spacing w:val="0"/>
                <w:position w:val="0"/>
                <w:sz w:val="16"/>
                <w:sz w:val="16"/>
                <w:szCs w:val="16"/>
                <w:u w:val="single" w:color="000000"/>
                <w:vertAlign w:val="baseline"/>
                <w:lang w:val="de-DE"/>
              </w:rPr>
              <w:t>Max Mustermann, Musterstrasse 1, D-12345 Musterstadt</w:t>
            </w:r>
          </w:p>
          <w:p>
            <w:pPr>
              <w:pStyle w:val="Body"/>
              <w:bidi w:val="0"/>
              <w:jc w:val="left"/>
              <w:rPr>
                <w:rFonts w:eastAsia="Helvetica Neue" w:cs="Helvetica Neue" w:ascii="Helvetica Neue" w:hAnsi="Helvetica Neue"/>
                <w:caps w:val="false"/>
                <w:smallCaps w:val="false"/>
                <w:strike w:val="false"/>
                <w:dstrike w:val="false"/>
                <w:outline w:val="false"/>
                <w:color w:val="000000"/>
                <w:spacing w:val="0"/>
                <w:position w:val="0"/>
                <w:sz w:val="16"/>
                <w:sz w:val="16"/>
                <w:szCs w:val="16"/>
                <w:u w:val="single" w:color="000000"/>
                <w:vertAlign w:val="baseline"/>
                <w:lang w:val="de-DE"/>
              </w:rPr>
            </w:pPr>
            <w:r>
              <w:rPr>
                <w:rFonts w:eastAsia="Helvetica Neue" w:cs="Helvetica Neue" w:ascii="Helvetica Neue" w:hAnsi="Helvetica Neue"/>
                <w:caps w:val="false"/>
                <w:smallCaps w:val="false"/>
                <w:strike w:val="false"/>
                <w:dstrike w:val="false"/>
                <w:outline w:val="false"/>
                <w:color w:val="000000"/>
                <w:spacing w:val="0"/>
                <w:position w:val="0"/>
                <w:sz w:val="16"/>
                <w:sz w:val="16"/>
                <w:szCs w:val="16"/>
                <w:u w:val="single" w:color="000000"/>
                <w:vertAlign w:val="baseline"/>
                <w:lang w:val="de-DE"/>
              </w:rPr>
            </w:r>
          </w:p>
          <w:p>
            <w:pPr>
              <w:pStyle w:val="Body"/>
              <w:bidi w:val="0"/>
              <w:jc w:val="left"/>
              <w:rPr>
                <w:rFonts w:ascii="Arial" w:hAnsi="Arial"/>
                <w:caps/>
                <w:strike w:val="false"/>
                <w:dstrike w:val="false"/>
                <w:outline w:val="false"/>
                <w:color w:val="000000"/>
                <w:spacing w:val="0"/>
                <w:position w:val="0"/>
                <w:sz w:val="22"/>
                <w:sz w:val="22"/>
                <w:szCs w:val="22"/>
                <w:u w:val="none"/>
                <w:vertAlign w:val="baseline"/>
                <w:lang w:val="de-DE"/>
              </w:rPr>
            </w:pPr>
            <w:r>
              <w:rPr>
                <w:rFonts w:ascii="Arial" w:hAnsi="Arial"/>
                <w:caps/>
                <w:strike w:val="false"/>
                <w:dstrike w:val="false"/>
                <w:outline w:val="false"/>
                <w:color w:val="000000"/>
                <w:spacing w:val="0"/>
                <w:position w:val="0"/>
                <w:sz w:val="22"/>
                <w:sz w:val="22"/>
                <w:szCs w:val="22"/>
                <w:u w:val="none"/>
                <w:vertAlign w:val="baseline"/>
                <w:lang w:val="de-DE"/>
              </w:rPr>
              <w:t>Maria Mustermieter</w:t>
            </w:r>
          </w:p>
          <w:p>
            <w:pPr>
              <w:pStyle w:val="Body"/>
              <w:bidi w:val="0"/>
              <w:jc w:val="left"/>
              <w:rPr>
                <w:rFonts w:ascii="Arial" w:hAnsi="Arial"/>
                <w:caps/>
                <w:strike w:val="false"/>
                <w:dstrike w:val="false"/>
                <w:outline w:val="false"/>
                <w:color w:val="000000"/>
                <w:spacing w:val="0"/>
                <w:position w:val="0"/>
                <w:sz w:val="22"/>
                <w:sz w:val="22"/>
                <w:szCs w:val="22"/>
                <w:u w:val="none"/>
                <w:vertAlign w:val="baseline"/>
                <w:lang w:val="de-DE"/>
              </w:rPr>
            </w:pPr>
            <w:r>
              <w:rPr>
                <w:rFonts w:ascii="Arial" w:hAnsi="Arial"/>
                <w:caps/>
                <w:strike w:val="false"/>
                <w:dstrike w:val="false"/>
                <w:outline w:val="false"/>
                <w:color w:val="000000"/>
                <w:spacing w:val="0"/>
                <w:position w:val="0"/>
                <w:sz w:val="22"/>
                <w:sz w:val="22"/>
                <w:szCs w:val="22"/>
                <w:u w:val="none"/>
                <w:vertAlign w:val="baseline"/>
                <w:lang w:val="de-DE"/>
              </w:rPr>
              <w:t>Musterweg 12</w:t>
            </w:r>
          </w:p>
          <w:p>
            <w:pPr>
              <w:pStyle w:val="Body"/>
              <w:bidi w:val="0"/>
              <w:jc w:val="left"/>
              <w:rPr>
                <w:rFonts w:ascii="Arial" w:hAnsi="Arial"/>
                <w:caps/>
                <w:strike w:val="false"/>
                <w:dstrike w:val="false"/>
                <w:outline w:val="false"/>
                <w:color w:val="000000"/>
                <w:spacing w:val="0"/>
                <w:position w:val="0"/>
                <w:sz w:val="22"/>
                <w:sz w:val="22"/>
                <w:szCs w:val="22"/>
                <w:u w:val="none"/>
                <w:vertAlign w:val="baseline"/>
                <w:lang w:val="de-DE"/>
              </w:rPr>
            </w:pPr>
            <w:r>
              <w:rPr>
                <w:rFonts w:ascii="Arial" w:hAnsi="Arial"/>
                <w:caps/>
                <w:strike w:val="false"/>
                <w:dstrike w:val="false"/>
                <w:outline w:val="false"/>
                <w:color w:val="000000"/>
                <w:spacing w:val="0"/>
                <w:position w:val="0"/>
                <w:sz w:val="22"/>
                <w:sz w:val="22"/>
                <w:szCs w:val="22"/>
                <w:u w:val="none"/>
                <w:vertAlign w:val="baseline"/>
                <w:lang w:val="de-DE"/>
              </w:rPr>
              <w:t>12345</w:t>
            </w:r>
            <w:r>
              <w:rPr>
                <w:rFonts w:ascii="Arial" w:hAnsi="Arial"/>
                <w:caps/>
                <w:strike w:val="false"/>
                <w:dstrike w:val="false"/>
                <w:outline w:val="false"/>
                <w:color w:val="000000"/>
                <w:spacing w:val="0"/>
                <w:position w:val="0"/>
                <w:sz w:val="22"/>
                <w:sz w:val="22"/>
                <w:szCs w:val="22"/>
                <w:u w:val="none"/>
                <w:vertAlign w:val="baseline"/>
                <w:lang w:val="de-DE"/>
              </w:rPr>
              <w:t xml:space="preserve"> </w:t>
            </w:r>
            <w:r>
              <w:rPr>
                <w:rFonts w:ascii="Arial" w:hAnsi="Arial"/>
                <w:caps/>
                <w:strike w:val="false"/>
                <w:dstrike w:val="false"/>
                <w:outline w:val="false"/>
                <w:color w:val="000000"/>
                <w:spacing w:val="0"/>
                <w:position w:val="0"/>
                <w:sz w:val="22"/>
                <w:sz w:val="22"/>
                <w:szCs w:val="22"/>
                <w:u w:val="none"/>
                <w:vertAlign w:val="baseline"/>
                <w:lang w:val="de-DE"/>
              </w:rPr>
              <w:t>Musterstadt</w:t>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0"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0"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0"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0"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0"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nil"/>
              <w:insideH w:val="nil"/>
              <w:right w:val="nil"/>
              <w:insideV w:val="nil"/>
            </w:tcBorders>
            <w:shd w:fill="FFFFFF" w:val="clear"/>
          </w:tcPr>
          <w:p>
            <w:pPr>
              <w:pStyle w:val="Normal"/>
              <w:rPr/>
            </w:pPr>
            <w:r>
              <w:rPr/>
            </w:r>
          </w:p>
        </w:tc>
        <w:tc>
          <w:tcPr>
            <w:tcW w:w="1918" w:type="dxa"/>
            <w:tcBorders>
              <w:top w:val="nil"/>
              <w:left w:val="nil"/>
              <w:bottom w:val="nil"/>
              <w:insideH w:val="nil"/>
              <w:right w:val="nil"/>
              <w:insideV w:val="nil"/>
            </w:tcBorders>
            <w:shd w:fill="FFFFFF" w:val="clear"/>
          </w:tcPr>
          <w:p>
            <w:pPr>
              <w:pStyle w:val="Normal"/>
              <w:rPr/>
            </w:pPr>
            <w:r>
              <w:rPr/>
            </w:r>
          </w:p>
        </w:tc>
      </w:tr>
      <w:tr>
        <w:trPr>
          <w:trHeight w:val="243" w:hRule="atLeast"/>
          <w:cantSplit w:val="false"/>
        </w:trPr>
        <w:tc>
          <w:tcPr>
            <w:tcW w:w="5506" w:type="dxa"/>
            <w:vMerge w:val="continue"/>
            <w:tcBorders>
              <w:top w:val="nil"/>
              <w:left w:val="nil"/>
              <w:bottom w:val="single" w:sz="2" w:space="0" w:color="000001"/>
              <w:insideH w:val="single" w:sz="2" w:space="0" w:color="000001"/>
              <w:right w:val="nil"/>
              <w:insideV w:val="nil"/>
            </w:tcBorders>
            <w:shd w:fill="FFFFFF" w:val="clear"/>
          </w:tcPr>
          <w:p>
            <w:pPr>
              <w:pStyle w:val="Normal"/>
              <w:rPr/>
            </w:pPr>
            <w:r>
              <w:rPr/>
            </w:r>
          </w:p>
        </w:tc>
        <w:tc>
          <w:tcPr>
            <w:tcW w:w="1636" w:type="dxa"/>
            <w:tcBorders>
              <w:top w:val="nil"/>
              <w:left w:val="nil"/>
              <w:bottom w:val="single" w:sz="2" w:space="0" w:color="000001"/>
              <w:insideH w:val="single" w:sz="2" w:space="0" w:color="000001"/>
              <w:right w:val="nil"/>
              <w:insideV w:val="nil"/>
            </w:tcBorders>
            <w:shd w:fill="FFFFFF" w:val="clear"/>
          </w:tcPr>
          <w:p>
            <w:pPr>
              <w:pStyle w:val="Normal"/>
              <w:rPr/>
            </w:pPr>
            <w:r>
              <w:rPr/>
            </w:r>
          </w:p>
        </w:tc>
        <w:tc>
          <w:tcPr>
            <w:tcW w:w="1918" w:type="dxa"/>
            <w:tcBorders>
              <w:top w:val="nil"/>
              <w:left w:val="nil"/>
              <w:bottom w:val="single" w:sz="2" w:space="0" w:color="000001"/>
              <w:insideH w:val="single" w:sz="2" w:space="0" w:color="000001"/>
              <w:right w:val="nil"/>
              <w:insideV w:val="nil"/>
            </w:tcBorders>
            <w:shd w:fill="FFFFFF" w:val="clear"/>
          </w:tcPr>
          <w:p>
            <w:pPr>
              <w:pStyle w:val="Normal"/>
              <w:rPr/>
            </w:pPr>
            <w:r>
              <w:rPr/>
            </w:r>
          </w:p>
        </w:tc>
      </w:tr>
    </w:tbl>
    <w:p>
      <w:pPr>
        <w:pStyle w:val="Normal"/>
        <w:rPr/>
      </w:pPr>
      <w:r>
        <w:rPr/>
      </w:r>
    </w:p>
    <w:p>
      <w:pPr>
        <w:pStyle w:val="Normal"/>
        <w:rPr/>
      </w:pPr>
      <w:r>
        <w:rPr/>
      </w:r>
    </w:p>
    <w:p>
      <w:pPr>
        <w:pStyle w:val="Normal"/>
        <w:rPr/>
      </w:pPr>
      <w:r>
        <w:rPr/>
      </w:r>
    </w:p>
    <w:p>
      <w:pPr>
        <w:pStyle w:val="Normal"/>
        <w:jc w:val="right"/>
        <w:rPr/>
      </w:pPr>
      <w:r>
        <w:rPr/>
        <w:fldChar w:fldCharType="begin"/>
      </w:r>
      <w:r>
        <w:instrText> DATE \@"d\ MMM' y'" </w:instrText>
      </w:r>
      <w:r>
        <w:fldChar w:fldCharType="separate"/>
      </w:r>
      <w:r>
        <w:t>23 Mar y</w:t>
      </w:r>
      <w:r>
        <w:fldChar w:fldCharType="end"/>
      </w:r>
    </w:p>
    <w:p>
      <w:pPr>
        <w:pStyle w:val="Normal"/>
        <w:rPr>
          <w:rFonts w:eastAsia="Helvetica Neue" w:cs="Helvetica Neue" w:ascii="Helvetica Neue" w:hAnsi="Helvetica Neue"/>
          <w:sz w:val="20"/>
          <w:szCs w:val="20"/>
        </w:rPr>
      </w:pPr>
      <w:r>
        <w:rPr>
          <w:rFonts w:eastAsia="Helvetica Neue" w:cs="Helvetica Neue" w:ascii="Helvetica Neue" w:hAnsi="Helvetica Neue"/>
          <w:sz w:val="20"/>
          <w:szCs w:val="20"/>
        </w:rPr>
      </w:r>
    </w:p>
    <w:p>
      <w:pPr>
        <w:pStyle w:val="Normal"/>
        <w:rPr>
          <w:rFonts w:eastAsia="Helvetica Neue" w:cs="Helvetica Neue" w:ascii="Helvetica Neue" w:hAnsi="Helvetica Neue"/>
          <w:sz w:val="20"/>
          <w:szCs w:val="20"/>
        </w:rPr>
      </w:pPr>
      <w:r>
        <w:rPr>
          <w:rFonts w:eastAsia="Helvetica Neue" w:cs="Helvetica Neue" w:ascii="Helvetica Neue" w:hAnsi="Helvetica Neue"/>
          <w:sz w:val="20"/>
          <w:szCs w:val="20"/>
        </w:rPr>
      </w:r>
    </w:p>
    <w:p>
      <w:pPr>
        <w:pStyle w:val="Normal"/>
        <w:rPr>
          <w:rFonts w:eastAsia="Helvetica Neue" w:cs="Helvetica Neue" w:ascii="Helvetica Neue" w:hAnsi="Helvetica Neue"/>
          <w:sz w:val="20"/>
          <w:szCs w:val="20"/>
        </w:rPr>
      </w:pPr>
      <w:r>
        <w:rPr>
          <w:rFonts w:eastAsia="Helvetica Neue" w:cs="Helvetica Neue" w:ascii="Helvetica Neue" w:hAnsi="Helvetica Neue"/>
          <w:sz w:val="20"/>
          <w:szCs w:val="20"/>
        </w:rPr>
      </w:r>
    </w:p>
    <w:p>
      <w:pPr>
        <w:pStyle w:val="Body"/>
        <w:bidi w:val="0"/>
        <w:jc w:val="left"/>
        <w:rPr>
          <w:rFonts w:ascii="Helvetica Neue" w:hAnsi="Helvetica Neue"/>
          <w:b/>
          <w:bCs/>
          <w:sz w:val="24"/>
          <w:szCs w:val="24"/>
          <w:lang w:val="de-DE"/>
        </w:rPr>
      </w:pPr>
      <w:r>
        <w:rPr>
          <w:rFonts w:ascii="Helvetica Neue" w:hAnsi="Helvetica Neue"/>
          <w:b/>
          <w:bCs/>
          <w:sz w:val="24"/>
          <w:szCs w:val="24"/>
          <w:lang w:val="de-DE"/>
        </w:rPr>
        <w:t>K</w:t>
      </w:r>
      <w:r>
        <w:rPr>
          <w:b/>
          <w:bCs/>
          <w:sz w:val="24"/>
          <w:szCs w:val="24"/>
          <w:lang w:val="de-DE"/>
        </w:rPr>
        <w:t>ü</w:t>
      </w:r>
      <w:r>
        <w:rPr>
          <w:rFonts w:ascii="Helvetica Neue" w:hAnsi="Helvetica Neue"/>
          <w:b/>
          <w:bCs/>
          <w:sz w:val="24"/>
          <w:szCs w:val="24"/>
          <w:lang w:val="de-DE"/>
        </w:rPr>
        <w:t xml:space="preserve">ndigung </w:t>
      </w:r>
      <w:r>
        <w:rPr>
          <w:rFonts w:ascii="Helvetica Neue" w:hAnsi="Helvetica Neue"/>
          <w:b/>
          <w:bCs/>
          <w:sz w:val="24"/>
          <w:szCs w:val="24"/>
          <w:lang w:val="de-DE"/>
        </w:rPr>
        <w:t>der Immobilie im Musterweg 12, 12345 Musterstadt</w:t>
      </w:r>
    </w:p>
    <w:p>
      <w:pPr>
        <w:pStyle w:val="Body"/>
        <w:bidi w:val="0"/>
        <w:jc w:val="left"/>
        <w:rPr>
          <w:rFonts w:eastAsia="Helvetica Neue" w:cs="Helvetica Neue" w:ascii="Helvetica Neue" w:hAnsi="Helvetica Neue"/>
          <w:b/>
          <w:bCs/>
          <w:sz w:val="24"/>
          <w:szCs w:val="24"/>
        </w:rPr>
      </w:pPr>
      <w:r>
        <w:rPr>
          <w:rFonts w:eastAsia="Helvetica Neue" w:cs="Helvetica Neue" w:ascii="Helvetica Neue" w:hAnsi="Helvetica Neue"/>
          <w:b/>
          <w:bCs/>
          <w:sz w:val="24"/>
          <w:szCs w:val="24"/>
        </w:rPr>
      </w:r>
    </w:p>
    <w:p>
      <w:pPr>
        <w:pStyle w:val="Body"/>
        <w:bidi w:val="0"/>
        <w:jc w:val="left"/>
        <w:rPr>
          <w:rFonts w:eastAsia="Helvetica Neue" w:cs="Helvetica Neue" w:ascii="Helvetica Neue" w:hAnsi="Helvetica Neue"/>
          <w:b/>
          <w:bCs/>
          <w:sz w:val="24"/>
          <w:szCs w:val="24"/>
        </w:rPr>
      </w:pPr>
      <w:r>
        <w:rPr>
          <w:rFonts w:eastAsia="Helvetica Neue" w:cs="Helvetica Neue" w:ascii="Helvetica Neue" w:hAnsi="Helvetica Neue"/>
          <w:b/>
          <w:bCs/>
          <w:sz w:val="24"/>
          <w:szCs w:val="24"/>
        </w:rPr>
      </w:r>
    </w:p>
    <w:p>
      <w:pPr>
        <w:pStyle w:val="Body"/>
        <w:bidi w:val="0"/>
        <w:jc w:val="left"/>
        <w:rPr>
          <w:rFonts w:eastAsia="Helvetica Neue" w:cs="Helvetica Neue" w:ascii="Helvetica Neue" w:hAnsi="Helvetica Neue"/>
          <w:b w:val="false"/>
          <w:bCs w:val="false"/>
          <w:sz w:val="24"/>
          <w:szCs w:val="24"/>
        </w:rPr>
      </w:pPr>
      <w:r>
        <w:rPr>
          <w:rFonts w:eastAsia="Helvetica Neue" w:cs="Helvetica Neue" w:ascii="Helvetica Neue" w:hAnsi="Helvetica Neue"/>
          <w:b w:val="false"/>
          <w:bCs w:val="false"/>
          <w:sz w:val="24"/>
          <w:szCs w:val="24"/>
        </w:rPr>
        <w:t>Sehr geehrte Frau Mustermieter,</w:t>
      </w:r>
    </w:p>
    <w:p>
      <w:pPr>
        <w:pStyle w:val="Body"/>
        <w:bidi w:val="0"/>
        <w:jc w:val="left"/>
        <w:rPr>
          <w:rFonts w:eastAsia="Helvetica Neue" w:cs="Helvetica Neue" w:ascii="Helvetica Neue" w:hAnsi="Helvetica Neue"/>
          <w:b/>
          <w:bCs/>
          <w:sz w:val="24"/>
          <w:szCs w:val="24"/>
        </w:rPr>
      </w:pPr>
      <w:r>
        <w:rPr>
          <w:rFonts w:eastAsia="Helvetica Neue" w:cs="Helvetica Neue" w:ascii="Helvetica Neue" w:hAnsi="Helvetica Neue"/>
          <w:b/>
          <w:bCs/>
          <w:sz w:val="24"/>
          <w:szCs w:val="24"/>
        </w:rPr>
      </w:r>
    </w:p>
    <w:p>
      <w:pPr>
        <w:pStyle w:val="Body"/>
        <w:bidi w:val="0"/>
        <w:jc w:val="left"/>
        <w:rPr>
          <w:sz w:val="24"/>
          <w:szCs w:val="24"/>
        </w:rPr>
      </w:pPr>
      <w:r>
        <w:rPr>
          <w:sz w:val="24"/>
          <w:szCs w:val="24"/>
        </w:rPr>
        <w:t xml:space="preserve">leider bin ich gezwungen, das zwischen Ihnen und mir bestehende Mietverhältnis über die im Betreff </w:t>
      </w:r>
      <w:r>
        <w:rPr>
          <w:sz w:val="24"/>
          <w:szCs w:val="24"/>
        </w:rPr>
        <w:t>genannte</w:t>
      </w:r>
      <w:r>
        <w:rPr>
          <w:sz w:val="24"/>
          <w:szCs w:val="24"/>
        </w:rPr>
        <w:t xml:space="preserve"> </w:t>
      </w:r>
      <w:r>
        <w:rPr>
          <w:sz w:val="24"/>
          <w:szCs w:val="24"/>
        </w:rPr>
        <w:t>Immobilie</w:t>
      </w:r>
      <w:r>
        <w:rPr>
          <w:sz w:val="24"/>
          <w:szCs w:val="24"/>
        </w:rPr>
        <w:t xml:space="preserve"> wegen Eigenbedarfs unter Einhaltung der gesetzlichen Kündigungsfrist zum __.__.____, hilfsweise zum nächst zulässigen Termin zu kündigen.</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Die Kündigung erfolgt </w:t>
      </w:r>
      <w:r>
        <w:rPr>
          <w:sz w:val="24"/>
          <w:szCs w:val="24"/>
        </w:rPr>
        <w:t>gemäß</w:t>
      </w:r>
      <w:r>
        <w:rPr>
          <w:sz w:val="24"/>
          <w:szCs w:val="24"/>
        </w:rPr>
        <w:t xml:space="preserve"> §573 Abs. 2 Nr. 2 BGB </w:t>
      </w:r>
      <w:r>
        <w:rPr>
          <w:sz w:val="24"/>
          <w:szCs w:val="24"/>
        </w:rPr>
        <w:t>aufgrund von</w:t>
      </w:r>
      <w:r>
        <w:rPr>
          <w:sz w:val="24"/>
          <w:szCs w:val="24"/>
        </w:rPr>
        <w:t xml:space="preserve"> Eigenbedarf. Die ___ qm große Wohnung soll </w:t>
      </w:r>
      <w:r>
        <w:rPr>
          <w:sz w:val="24"/>
          <w:szCs w:val="24"/>
        </w:rPr>
        <w:t>in Zukunft</w:t>
      </w:r>
      <w:r>
        <w:rPr>
          <w:sz w:val="24"/>
          <w:szCs w:val="24"/>
        </w:rPr>
        <w:t xml:space="preserve"> wie folgt genutzt werden: </w:t>
      </w:r>
    </w:p>
    <w:p>
      <w:pPr>
        <w:pStyle w:val="Body"/>
        <w:bidi w:val="0"/>
        <w:jc w:val="left"/>
        <w:rPr>
          <w:sz w:val="24"/>
          <w:szCs w:val="24"/>
        </w:rPr>
      </w:pPr>
      <w:r>
        <w:rPr>
          <w:sz w:val="24"/>
          <w:szCs w:val="24"/>
        </w:rPr>
      </w:r>
    </w:p>
    <w:p>
      <w:pPr>
        <w:pStyle w:val="Body"/>
        <w:bidi w:val="0"/>
        <w:jc w:val="left"/>
        <w:rPr>
          <w:sz w:val="24"/>
          <w:szCs w:val="24"/>
        </w:rPr>
      </w:pPr>
      <w:r>
        <w:rPr>
          <w:sz w:val="24"/>
          <w:szCs w:val="24"/>
        </w:rPr>
        <w:t>________________________________________________</w:t>
      </w:r>
    </w:p>
    <w:p>
      <w:pPr>
        <w:pStyle w:val="Body"/>
        <w:bidi w:val="0"/>
        <w:jc w:val="left"/>
        <w:rPr>
          <w:sz w:val="24"/>
          <w:szCs w:val="24"/>
        </w:rPr>
      </w:pPr>
      <w:r>
        <w:rPr>
          <w:sz w:val="24"/>
          <w:szCs w:val="24"/>
        </w:rPr>
        <w:t>________________________________________________</w:t>
      </w:r>
    </w:p>
    <w:p>
      <w:pPr>
        <w:pStyle w:val="Body"/>
        <w:bidi w:val="0"/>
        <w:jc w:val="left"/>
        <w:rPr>
          <w:sz w:val="24"/>
          <w:szCs w:val="24"/>
        </w:rPr>
      </w:pPr>
      <w:r>
        <w:rPr>
          <w:sz w:val="24"/>
          <w:szCs w:val="24"/>
        </w:rPr>
        <w:t>________________________________________________</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Leider habe </w:t>
      </w:r>
      <w:r>
        <w:rPr>
          <w:sz w:val="24"/>
          <w:szCs w:val="24"/>
        </w:rPr>
        <w:t xml:space="preserve">ich </w:t>
      </w:r>
      <w:r>
        <w:rPr>
          <w:sz w:val="24"/>
          <w:szCs w:val="24"/>
        </w:rPr>
        <w:t xml:space="preserve">keine </w:t>
      </w:r>
      <w:r>
        <w:rPr>
          <w:sz w:val="24"/>
          <w:szCs w:val="24"/>
        </w:rPr>
        <w:t xml:space="preserve">sonstige </w:t>
      </w:r>
      <w:r>
        <w:rPr>
          <w:sz w:val="24"/>
          <w:szCs w:val="24"/>
        </w:rPr>
        <w:t xml:space="preserve">Wohnung </w:t>
      </w:r>
      <w:r>
        <w:rPr>
          <w:sz w:val="24"/>
          <w:szCs w:val="24"/>
        </w:rPr>
        <w:t>oder anderes E</w:t>
      </w:r>
      <w:r>
        <w:rPr>
          <w:sz w:val="24"/>
          <w:szCs w:val="24"/>
        </w:rPr>
        <w:t xml:space="preserve">igentum. </w:t>
      </w:r>
      <w:r>
        <w:rPr>
          <w:sz w:val="24"/>
          <w:szCs w:val="24"/>
        </w:rPr>
        <w:t xml:space="preserve">Somit kann ich zum jetzigen Zeitpunkt </w:t>
      </w:r>
      <w:r>
        <w:rPr>
          <w:sz w:val="24"/>
          <w:szCs w:val="24"/>
        </w:rPr>
        <w:t>keine Alternative zu</w:t>
      </w:r>
      <w:r>
        <w:rPr>
          <w:sz w:val="24"/>
          <w:szCs w:val="24"/>
        </w:rPr>
        <w:t>r</w:t>
      </w:r>
      <w:r>
        <w:rPr>
          <w:sz w:val="24"/>
          <w:szCs w:val="24"/>
        </w:rPr>
        <w:t xml:space="preserve"> jetzigen Wohnung anbieten.</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Ich weise </w:t>
      </w:r>
      <w:r>
        <w:rPr>
          <w:sz w:val="24"/>
          <w:szCs w:val="24"/>
        </w:rPr>
        <w:t xml:space="preserve">Sie </w:t>
      </w:r>
      <w:r>
        <w:rPr>
          <w:sz w:val="24"/>
          <w:szCs w:val="24"/>
        </w:rPr>
        <w:t>hiermit darauf</w:t>
      </w:r>
      <w:r>
        <w:rPr>
          <w:sz w:val="24"/>
          <w:szCs w:val="24"/>
        </w:rPr>
        <w:t xml:space="preserve"> hin, dass Sie gegen diese Kündigung </w:t>
      </w:r>
      <w:r>
        <w:rPr>
          <w:sz w:val="24"/>
          <w:szCs w:val="24"/>
        </w:rPr>
        <w:t>gemäß</w:t>
      </w:r>
      <w:r>
        <w:rPr>
          <w:sz w:val="24"/>
          <w:szCs w:val="24"/>
        </w:rPr>
        <w:t xml:space="preserve"> § 574 BGB Widerspruch einlegen können. </w:t>
      </w:r>
      <w:r>
        <w:rPr>
          <w:sz w:val="24"/>
          <w:szCs w:val="24"/>
        </w:rPr>
        <w:t xml:space="preserve">Sollten Sie </w:t>
      </w:r>
      <w:r>
        <w:rPr>
          <w:sz w:val="24"/>
          <w:szCs w:val="24"/>
        </w:rPr>
        <w:t>davon Gebrauch machen wollen, muss uns der Widerspruch gem. § 574b Abs. 1 BGB schriftlich bis spätestens zwei Monate vor Beendigung des Mietverhältnisses, also spätestens am __.__.____ vorliegen.</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Die Gründe für </w:t>
      </w:r>
      <w:r>
        <w:rPr>
          <w:sz w:val="24"/>
          <w:szCs w:val="24"/>
        </w:rPr>
        <w:t>Ihren</w:t>
      </w:r>
      <w:r>
        <w:rPr>
          <w:sz w:val="24"/>
          <w:szCs w:val="24"/>
        </w:rPr>
        <w:t xml:space="preserve"> Widerspruch, insbesondere die Umstände in welchen Sie eine nicht zu rechtfertigende Härte für sich oder Ihre Familie oder einen nahen Angehörigen Ihres Haushalts sehen, legen Sie bitte in dem Schreiben im Einzelnen und ausführlich dar.</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Die Fortsetzung des Mietverhältnisses </w:t>
      </w:r>
      <w:r>
        <w:rPr>
          <w:sz w:val="24"/>
          <w:szCs w:val="24"/>
        </w:rPr>
        <w:t xml:space="preserve">kann ich </w:t>
      </w:r>
      <w:r>
        <w:rPr>
          <w:sz w:val="24"/>
          <w:szCs w:val="24"/>
        </w:rPr>
        <w:t xml:space="preserve">bereits allein aus dem Grund der verspäteten Mitteilung </w:t>
      </w:r>
      <w:r>
        <w:rPr>
          <w:sz w:val="24"/>
          <w:szCs w:val="24"/>
        </w:rPr>
        <w:t>nicht akzeptieren</w:t>
      </w:r>
      <w:r>
        <w:rPr>
          <w:sz w:val="24"/>
          <w:szCs w:val="24"/>
        </w:rPr>
        <w:t xml:space="preserve">, </w:t>
      </w:r>
      <w:r>
        <w:rPr>
          <w:sz w:val="24"/>
          <w:szCs w:val="24"/>
        </w:rPr>
        <w:t>sollten</w:t>
      </w:r>
      <w:r>
        <w:rPr>
          <w:sz w:val="24"/>
          <w:szCs w:val="24"/>
        </w:rPr>
        <w:t xml:space="preserve"> Sie den Widerspruch nicht spätestens zwei Monate vor dem oben genannten Beendigungstermin des Mietverhältnisses </w:t>
      </w:r>
      <w:r>
        <w:rPr>
          <w:sz w:val="24"/>
          <w:szCs w:val="24"/>
        </w:rPr>
        <w:t>einlegen</w:t>
      </w:r>
      <w:r>
        <w:rPr>
          <w:sz w:val="24"/>
          <w:szCs w:val="24"/>
        </w:rPr>
        <w:t>.</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Einer Fortsetzung des Mietverhältnisses gemäß § 545 BGB durch Fortsetzung des Gebrauchs der Mietsache über den Beendigungszeitpunkt hinaus, widerspreche </w:t>
      </w:r>
      <w:r>
        <w:rPr>
          <w:sz w:val="24"/>
          <w:szCs w:val="24"/>
        </w:rPr>
        <w:t>ich</w:t>
      </w:r>
      <w:r>
        <w:rPr>
          <w:sz w:val="24"/>
          <w:szCs w:val="24"/>
        </w:rPr>
        <w:t xml:space="preserve"> bereits jetzt.</w:t>
      </w:r>
    </w:p>
    <w:p>
      <w:pPr>
        <w:pStyle w:val="Body"/>
        <w:bidi w:val="0"/>
        <w:jc w:val="left"/>
        <w:rPr>
          <w:sz w:val="24"/>
          <w:szCs w:val="24"/>
        </w:rPr>
      </w:pPr>
      <w:r>
        <w:rPr>
          <w:sz w:val="24"/>
          <w:szCs w:val="24"/>
        </w:rPr>
      </w:r>
    </w:p>
    <w:p>
      <w:pPr>
        <w:pStyle w:val="Body"/>
        <w:bidi w:val="0"/>
        <w:jc w:val="left"/>
        <w:rPr>
          <w:sz w:val="24"/>
          <w:szCs w:val="24"/>
        </w:rPr>
      </w:pPr>
      <w:r>
        <w:rPr>
          <w:sz w:val="24"/>
          <w:szCs w:val="24"/>
        </w:rPr>
        <w:t xml:space="preserve">Die Rückgabe der Wohnung in vertragsgerechtem Zustand hat spätestens bis zum Ende der Mietzeit, also bis zum __.__.____  zu erfolgen. Bitte vereinbaren sie rechtzeitig einen Übergabetermin mit unter der Rufnummer ___________ oder persönlich unter </w:t>
      </w:r>
      <w:r>
        <w:rPr>
          <w:sz w:val="24"/>
          <w:szCs w:val="24"/>
        </w:rPr>
        <w:t>folgender</w:t>
      </w:r>
      <w:r>
        <w:rPr>
          <w:sz w:val="24"/>
          <w:szCs w:val="24"/>
        </w:rPr>
        <w:t xml:space="preserve"> Anschrift:</w:t>
      </w:r>
    </w:p>
    <w:p>
      <w:pPr>
        <w:pStyle w:val="Body"/>
        <w:bidi w:val="0"/>
        <w:jc w:val="left"/>
        <w:rPr>
          <w:sz w:val="24"/>
          <w:szCs w:val="24"/>
        </w:rPr>
      </w:pPr>
      <w:r>
        <w:rPr>
          <w:sz w:val="24"/>
          <w:szCs w:val="24"/>
        </w:rPr>
      </w:r>
    </w:p>
    <w:p>
      <w:pPr>
        <w:pStyle w:val="Body"/>
        <w:bidi w:val="0"/>
        <w:jc w:val="left"/>
        <w:rPr>
          <w:sz w:val="24"/>
          <w:szCs w:val="24"/>
        </w:rPr>
      </w:pPr>
      <w:r>
        <w:rPr>
          <w:sz w:val="24"/>
          <w:szCs w:val="24"/>
        </w:rPr>
        <w:t>___________________</w:t>
      </w:r>
    </w:p>
    <w:p>
      <w:pPr>
        <w:pStyle w:val="Body"/>
        <w:bidi w:val="0"/>
        <w:jc w:val="left"/>
        <w:rPr>
          <w:sz w:val="24"/>
          <w:szCs w:val="24"/>
        </w:rPr>
      </w:pPr>
      <w:r>
        <w:rPr>
          <w:sz w:val="24"/>
          <w:szCs w:val="24"/>
        </w:rPr>
        <w:t>___________________</w:t>
      </w:r>
    </w:p>
    <w:p>
      <w:pPr>
        <w:pStyle w:val="Body"/>
        <w:bidi w:val="0"/>
        <w:jc w:val="left"/>
        <w:rPr>
          <w:sz w:val="24"/>
          <w:szCs w:val="24"/>
        </w:rPr>
      </w:pPr>
      <w:r>
        <w:rPr>
          <w:sz w:val="24"/>
          <w:szCs w:val="24"/>
        </w:rPr>
        <w:t>___________________</w:t>
      </w:r>
    </w:p>
    <w:p>
      <w:pPr>
        <w:pStyle w:val="Body"/>
        <w:bidi w:val="0"/>
        <w:jc w:val="left"/>
        <w:rPr>
          <w:sz w:val="24"/>
          <w:szCs w:val="24"/>
        </w:rPr>
      </w:pPr>
      <w:r>
        <w:rPr>
          <w:sz w:val="24"/>
          <w:szCs w:val="24"/>
        </w:rPr>
      </w:r>
    </w:p>
    <w:p>
      <w:pPr>
        <w:pStyle w:val="Body"/>
        <w:pageBreakBefore/>
        <w:bidi w:val="0"/>
        <w:jc w:val="left"/>
        <w:rPr>
          <w:sz w:val="24"/>
          <w:szCs w:val="24"/>
        </w:rPr>
      </w:pPr>
      <w:r>
        <w:rPr>
          <w:sz w:val="24"/>
          <w:szCs w:val="24"/>
        </w:rPr>
      </w:r>
    </w:p>
    <w:p>
      <w:pPr>
        <w:pStyle w:val="Body"/>
        <w:bidi w:val="0"/>
        <w:jc w:val="left"/>
        <w:rPr>
          <w:sz w:val="24"/>
          <w:szCs w:val="24"/>
        </w:rPr>
      </w:pPr>
      <w:r>
        <w:rPr>
          <w:sz w:val="24"/>
          <w:szCs w:val="24"/>
        </w:rPr>
        <w:t xml:space="preserve">Sollte die Rückgabe verspätet erfolgen, werde </w:t>
      </w:r>
      <w:r>
        <w:rPr>
          <w:sz w:val="24"/>
          <w:szCs w:val="24"/>
        </w:rPr>
        <w:t>ich</w:t>
      </w:r>
      <w:r>
        <w:rPr>
          <w:sz w:val="24"/>
          <w:szCs w:val="24"/>
        </w:rPr>
        <w:t xml:space="preserve"> gemäß § 546a BGB </w:t>
      </w:r>
      <w:r>
        <w:rPr>
          <w:sz w:val="24"/>
          <w:szCs w:val="24"/>
        </w:rPr>
        <w:t>eine</w:t>
      </w:r>
      <w:r>
        <w:rPr>
          <w:sz w:val="24"/>
          <w:szCs w:val="24"/>
        </w:rPr>
        <w:t xml:space="preserve"> Entschädigung </w:t>
      </w:r>
      <w:r>
        <w:rPr>
          <w:sz w:val="24"/>
          <w:szCs w:val="24"/>
        </w:rPr>
        <w:t>in Form von</w:t>
      </w:r>
      <w:r>
        <w:rPr>
          <w:sz w:val="24"/>
          <w:szCs w:val="24"/>
        </w:rPr>
        <w:t xml:space="preserve"> Zahlung der ursprünglich vereinbarten Miete einfordern. </w:t>
      </w:r>
      <w:r>
        <w:rPr>
          <w:sz w:val="24"/>
          <w:szCs w:val="24"/>
        </w:rPr>
        <w:t xml:space="preserve">Ich </w:t>
      </w:r>
      <w:r>
        <w:rPr>
          <w:sz w:val="24"/>
          <w:szCs w:val="24"/>
        </w:rPr>
        <w:t xml:space="preserve">behalte </w:t>
      </w:r>
      <w:r>
        <w:rPr>
          <w:sz w:val="24"/>
          <w:szCs w:val="24"/>
        </w:rPr>
        <w:t>mir auch</w:t>
      </w:r>
      <w:r>
        <w:rPr>
          <w:sz w:val="24"/>
          <w:szCs w:val="24"/>
        </w:rPr>
        <w:t xml:space="preserve"> </w:t>
      </w:r>
      <w:r>
        <w:rPr>
          <w:sz w:val="24"/>
          <w:szCs w:val="24"/>
        </w:rPr>
        <w:t xml:space="preserve">vor </w:t>
      </w:r>
      <w:r>
        <w:rPr>
          <w:sz w:val="24"/>
          <w:szCs w:val="24"/>
        </w:rPr>
        <w:t xml:space="preserve">weitergehende Schadenersatzansprüchen wegen der verspäteten Rückgabe vor </w:t>
      </w:r>
      <w:r>
        <w:rPr>
          <w:sz w:val="24"/>
          <w:szCs w:val="24"/>
        </w:rPr>
        <w:t>geltend zu machen</w:t>
      </w:r>
      <w:r>
        <w:rPr>
          <w:sz w:val="24"/>
          <w:szCs w:val="24"/>
        </w:rPr>
        <w:t xml:space="preserve">. Des Weiteren müssen Sie für diesen Fall mit der Erhebung einer Räumungsklage rechnen, was zusätzliche Kosten verursachen wird, die ebenfalls </w:t>
      </w:r>
      <w:r>
        <w:rPr>
          <w:sz w:val="24"/>
          <w:szCs w:val="24"/>
        </w:rPr>
        <w:t>zu Ihren Lasten fallen würden</w:t>
      </w:r>
      <w:r>
        <w:rPr>
          <w:sz w:val="24"/>
          <w:szCs w:val="24"/>
        </w:rPr>
        <w:t>.</w:t>
      </w:r>
    </w:p>
    <w:p>
      <w:pPr>
        <w:pStyle w:val="Body"/>
        <w:bidi w:val="0"/>
        <w:jc w:val="left"/>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Body"/>
        <w:bidi w:val="0"/>
        <w:jc w:val="left"/>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Body"/>
        <w:bidi w:val="0"/>
        <w:jc w:val="left"/>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Body"/>
        <w:bidi w:val="0"/>
        <w:jc w:val="left"/>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Body"/>
        <w:bidi w:val="0"/>
        <w:jc w:val="left"/>
        <w:rPr>
          <w:rFonts w:ascii="Helvetica Neue" w:hAnsi="Helvetica Neue"/>
          <w:sz w:val="24"/>
          <w:szCs w:val="24"/>
        </w:rPr>
      </w:pPr>
      <w:r>
        <w:rPr>
          <w:rFonts w:ascii="Helvetica Neue" w:hAnsi="Helvetica Neue"/>
          <w:sz w:val="24"/>
          <w:szCs w:val="24"/>
          <w:lang w:val="de-DE"/>
        </w:rPr>
        <w:t>Mit freundlichen Gr</w:t>
      </w:r>
      <w:r>
        <w:rPr>
          <w:sz w:val="24"/>
          <w:szCs w:val="24"/>
          <w:lang w:val="de-DE"/>
        </w:rPr>
        <w:t>üß</w:t>
      </w:r>
      <w:r>
        <w:rPr>
          <w:rFonts w:ascii="Helvetica Neue" w:hAnsi="Helvetica Neue"/>
          <w:sz w:val="24"/>
          <w:szCs w:val="24"/>
        </w:rPr>
        <w:t>en</w:t>
      </w:r>
    </w:p>
    <w:p>
      <w:pPr>
        <w:pStyle w:val="Normal"/>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Normal"/>
        <w:rPr>
          <w:rFonts w:eastAsia="Helvetica Neue" w:cs="Helvetica Neue" w:ascii="Helvetica Neue" w:hAnsi="Helvetica Neue"/>
          <w:sz w:val="24"/>
          <w:szCs w:val="24"/>
        </w:rPr>
      </w:pPr>
      <w:r>
        <w:rPr>
          <w:rFonts w:eastAsia="Helvetica Neue" w:cs="Helvetica Neue" w:ascii="Helvetica Neue" w:hAnsi="Helvetica Neue"/>
          <w:sz w:val="24"/>
          <w:szCs w:val="24"/>
        </w:rPr>
      </w:r>
    </w:p>
    <w:p>
      <w:pPr>
        <w:pStyle w:val="Normal"/>
        <w:rPr>
          <w:rFonts w:ascii="Helvetica Neue" w:hAnsi="Helvetica Neue"/>
          <w:sz w:val="24"/>
          <w:szCs w:val="24"/>
          <w:lang w:val="de-DE"/>
        </w:rPr>
      </w:pPr>
      <w:r>
        <w:rPr>
          <w:rFonts w:ascii="Helvetica Neue" w:hAnsi="Helvetica Neue"/>
          <w:sz w:val="24"/>
          <w:szCs w:val="24"/>
          <w:lang w:val="de-DE"/>
        </w:rPr>
        <w:t>___________________________</w:t>
      </w:r>
    </w:p>
    <w:p>
      <w:pPr>
        <w:pStyle w:val="Body2"/>
        <w:bidi w:val="0"/>
        <w:spacing w:before="0" w:after="180"/>
        <w:jc w:val="left"/>
        <w:rPr>
          <w:rFonts w:eastAsia="Helvetica Neue" w:cs="Helvetica Neue" w:ascii="Helvetica Neue" w:hAnsi="Helvetica Neue"/>
          <w:sz w:val="24"/>
          <w:szCs w:val="24"/>
        </w:rPr>
      </w:pPr>
      <w:r>
        <w:rPr>
          <w:rFonts w:eastAsia="Helvetica Neue" w:cs="Helvetica Neue" w:ascii="Helvetica Neue" w:hAnsi="Helvetica Neue"/>
          <w:sz w:val="20"/>
          <w:szCs w:val="20"/>
        </w:rPr>
        <w:tab/>
      </w:r>
      <w:r>
        <w:rPr>
          <w:rFonts w:ascii="Helvetica Neue" w:hAnsi="Helvetica Neue"/>
          <w:sz w:val="16"/>
          <w:szCs w:val="16"/>
          <w:lang w:val="de-DE"/>
        </w:rPr>
        <w:t>Ort, Datum Unterschrift</w:t>
        <w:tab/>
      </w:r>
      <w:r>
        <w:rPr>
          <w:rFonts w:eastAsia="Helvetica Neue" w:cs="Helvetica Neue" w:ascii="Helvetica Neue" w:hAnsi="Helvetica Neue"/>
          <w:sz w:val="24"/>
          <w:szCs w:val="24"/>
        </w:rPr>
        <w:tab/>
      </w:r>
    </w:p>
    <w:sectPr>
      <w:headerReference w:type="default" r:id="rId3"/>
      <w:footerReference w:type="default" r:id="rId4"/>
      <w:type w:val="nextPage"/>
      <w:pgSz w:w="11906" w:h="16838"/>
      <w:pgMar w:left="1200" w:right="1200" w:header="720" w:top="2520" w:footer="1040" w:bottom="1800" w:gutter="0"/>
      <w:pgNumType w:fmt="decimal"/>
      <w:formProt w:val="false"/>
      <w:textDirection w:val="lrTb"/>
      <w:bidi/>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Medium">
    <w:charset w:val="01"/>
    <w:family w:val="roman"/>
    <w:pitch w:val="variable"/>
  </w:font>
  <w:font w:name="Helvetica Neue UltraLight">
    <w:charset w:val="01"/>
    <w:family w:val="swiss"/>
    <w:pitch w:val="variable"/>
  </w:font>
  <w:font w:name="Helvetica Neue Light">
    <w:charset w:val="01"/>
    <w:family w:val="roman"/>
    <w:pitch w:val="variable"/>
  </w:font>
  <w:font w:name="Helvetica Neue UltraLight">
    <w:charset w:val="01"/>
    <w:family w:val="roman"/>
    <w:pitch w:val="variable"/>
  </w:font>
  <w:font w:name="Helvetica Neu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Footer"/>
      <w:tabs>
        <w:tab w:val="center" w:pos="4750" w:leader="none"/>
        <w:tab w:val="right" w:pos="9500" w:leader="none"/>
      </w:tabs>
      <w:jc w:val="left"/>
      <w:rPr>
        <w:lang w:val="en-US"/>
      </w:rPr>
    </w:pPr>
    <w:r>
      <w:rPr/>
      <w:tab/>
      <w:tab/>
    </w:r>
    <w:r>
      <w:rPr>
        <w:lang w:val="de-DE"/>
      </w:rPr>
      <w:t>Seite</w:t>
    </w:r>
    <w:r>
      <w:rPr>
        <w:lang w:val="en-US"/>
      </w:rPr>
      <w:t xml:space="preserve"> </w:t>
    </w:r>
    <w:r>
      <w:rPr>
        <w:lang w:val="en-US"/>
      </w:rPr>
      <w:fldChar w:fldCharType="begin"/>
    </w:r>
    <w:r>
      <w:instrText> PAGE </w:instrText>
    </w:r>
    <w:r>
      <w:fldChar w:fldCharType="separate"/>
    </w:r>
    <w:r>
      <w:t>4</w:t>
    </w:r>
    <w:r>
      <w:fldChar w:fldCharType="end"/>
    </w:r>
    <w:r>
      <w:rPr>
        <w:lang w:val="en-US"/>
      </w:rPr>
      <w:t xml:space="preserve"> of </w:t>
    </w:r>
    <w:r>
      <w:rPr>
        <w:lang w:val="en-US"/>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Footer"/>
      <w:tabs>
        <w:tab w:val="center" w:pos="4750" w:leader="none"/>
        <w:tab w:val="right" w:pos="9500" w:leader="none"/>
      </w:tabs>
      <w:jc w:val="lef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Arial Unicode MS" w:cs="Times New Roman"/>
        <w:color w:val="00000A"/>
        <w:lang w:val="en-US" w:eastAsia="zh-CN" w:bidi="hi-IN"/>
      </w:rPr>
    </w:rPrDefault>
    <w:pPrDefault>
      <w:pPr>
        <w:widowControl/>
        <w:suppressAutoHyphens w:val="false"/>
      </w:pPr>
    </w:pPrDefault>
  </w:docDefaults>
  <w:style w:type="paragraph" w:styleId="Normal">
    <w:name w:val="Normal"/>
    <w:pPr>
      <w:keepNext/>
      <w:keepLines w:val="false"/>
      <w:widowControl/>
      <w:pBdr>
        <w:top w:val="nil"/>
        <w:left w:val="nil"/>
        <w:bottom w:val="nil"/>
        <w:right w:val="nil"/>
      </w:pBdr>
      <w:shd w:fill="FFFFFF" w:val="clear"/>
      <w:tabs>
        <w:tab w:val="left" w:pos="708" w:leader="none"/>
      </w:tabs>
      <w:suppressAutoHyphens w:val="true"/>
      <w:kinsoku w:val="true"/>
      <w:overflowPunct w:val="true"/>
      <w:autoSpaceDE w:val="true"/>
      <w:bidi w:val="0"/>
      <w:spacing w:lineRule="auto" w:line="240" w:before="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vertAlign w:val="baseline"/>
      <w:lang w:val="de-DE" w:eastAsia="en-US" w:bidi="ar-SA"/>
    </w:rPr>
  </w:style>
  <w:style w:type="character" w:styleId="DefaultParagraphFont">
    <w:name w:val="Default Paragraph Font"/>
    <w:rPr/>
  </w:style>
  <w:style w:type="character" w:styleId="InternetLink">
    <w:name w:val="Internet Link"/>
    <w:rPr>
      <w:color w:val="000080"/>
      <w:u w:val="single"/>
      <w:lang w:val="zxx" w:eastAsia="zxx" w:bidi="zxx"/>
    </w:rPr>
  </w:style>
  <w:style w:type="character" w:styleId="Hyperlink0">
    <w:name w:val="Hyperlink.0"/>
    <w:basedOn w:val="InternetLink"/>
    <w:rPr>
      <w:u w:val="single"/>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Footer">
    <w:name w:val="Header &amp; Footer"/>
    <w:pPr>
      <w:keepNext/>
      <w:keepLines w:val="false"/>
      <w:widowControl/>
      <w:pBdr>
        <w:top w:val="nil"/>
        <w:left w:val="nil"/>
        <w:bottom w:val="nil"/>
        <w:right w:val="nil"/>
      </w:pBdr>
      <w:shd w:fill="FFFFFF" w:val="clear"/>
      <w:tabs>
        <w:tab w:val="right" w:pos="9020" w:leader="none"/>
      </w:tabs>
      <w:suppressAutoHyphens w:val="false"/>
      <w:kinsoku w:val="true"/>
      <w:overflowPunct w:val="true"/>
      <w:autoSpaceDE w:val="true"/>
      <w:bidi w:val="0"/>
      <w:spacing w:lineRule="auto" w:line="288" w:before="0" w:after="0"/>
      <w:ind w:left="0" w:right="0" w:hanging="0"/>
      <w:jc w:val="left"/>
    </w:pPr>
    <w:rPr>
      <w:rFonts w:ascii="Helvetica Neue Medium" w:hAnsi="Helvetica Neue Medium" w:eastAsia="Arial Unicode MS" w:cs="Arial Unicode MS"/>
      <w:b w:val="false"/>
      <w:bCs w:val="false"/>
      <w:i w:val="false"/>
      <w:iCs w:val="false"/>
      <w:caps w:val="false"/>
      <w:smallCaps w:val="false"/>
      <w:strike w:val="false"/>
      <w:dstrike w:val="false"/>
      <w:outline w:val="false"/>
      <w:emboss w:val="false"/>
      <w:imprint w:val="false"/>
      <w:vanish w:val="false"/>
      <w:color w:val="5C504F"/>
      <w:spacing w:val="0"/>
      <w:w w:val="100"/>
      <w:position w:val="0"/>
      <w:sz w:val="20"/>
      <w:sz w:val="20"/>
      <w:szCs w:val="20"/>
      <w:u w:val="none"/>
      <w:vertAlign w:val="baseline"/>
      <w:lang w:val="en-US" w:eastAsia="zh-CN" w:bidi="hi-IN"/>
    </w:rPr>
  </w:style>
  <w:style w:type="paragraph" w:styleId="Title">
    <w:name w:val="Title"/>
    <w:basedOn w:val="Heading"/>
    <w:pPr>
      <w:keepNext/>
      <w:keepLines w:val="false"/>
      <w:widowControl/>
      <w:shd w:fill="FFFFFF" w:val="clear"/>
      <w:suppressAutoHyphens w:val="false"/>
      <w:bidi w:val="0"/>
      <w:spacing w:lineRule="auto" w:line="288" w:before="0" w:after="0"/>
      <w:ind w:left="0" w:right="0" w:hanging="0"/>
      <w:jc w:val="center"/>
    </w:pPr>
    <w:rPr>
      <w:rFonts w:ascii="Helvetica Neue UltraLight" w:hAnsi="Helvetica Neue UltraLight" w:eastAsia="Arial Unicode MS" w:cs="Arial Unicode MS"/>
      <w:b w:val="false"/>
      <w:bCs w:val="false"/>
      <w:i w:val="false"/>
      <w:iCs w:val="false"/>
      <w:caps w:val="false"/>
      <w:smallCaps w:val="false"/>
      <w:strike w:val="false"/>
      <w:dstrike w:val="false"/>
      <w:outline w:val="false"/>
      <w:color w:val="000000"/>
      <w:spacing w:val="23"/>
      <w:position w:val="0"/>
      <w:sz w:val="80"/>
      <w:sz w:val="80"/>
      <w:szCs w:val="80"/>
      <w:u w:val="none"/>
      <w:vertAlign w:val="baseline"/>
      <w:lang w:val="de-DE"/>
    </w:rPr>
  </w:style>
  <w:style w:type="paragraph" w:styleId="Body2">
    <w:name w:val="Body 2"/>
    <w:pPr>
      <w:keepNext/>
      <w:keepLines w:val="false"/>
      <w:widowControl/>
      <w:pBdr>
        <w:top w:val="nil"/>
        <w:left w:val="nil"/>
        <w:bottom w:val="nil"/>
        <w:right w:val="nil"/>
      </w:pBdr>
      <w:shd w:fill="FFFFFF" w:val="clear"/>
      <w:suppressAutoHyphens w:val="true"/>
      <w:kinsoku w:val="true"/>
      <w:overflowPunct w:val="true"/>
      <w:autoSpaceDE w:val="true"/>
      <w:bidi w:val="0"/>
      <w:spacing w:lineRule="auto" w:line="288" w:before="0" w:after="180"/>
      <w:ind w:left="0" w:right="0" w:hanging="0"/>
      <w:jc w:val="left"/>
    </w:pPr>
    <w:rPr>
      <w:rFonts w:ascii="Helvetica Neue Light" w:hAnsi="Helvetica Neue Light"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0"/>
      <w:sz w:val="20"/>
      <w:szCs w:val="20"/>
      <w:u w:val="none"/>
      <w:vertAlign w:val="baseline"/>
      <w:lang w:val="de-DE" w:eastAsia="zh-CN" w:bidi="hi-IN"/>
    </w:rPr>
  </w:style>
  <w:style w:type="paragraph" w:styleId="Title2">
    <w:name w:val="Title 2"/>
    <w:pPr>
      <w:keepNext/>
      <w:keepLines w:val="false"/>
      <w:widowControl/>
      <w:pBdr>
        <w:top w:val="nil"/>
        <w:left w:val="nil"/>
        <w:bottom w:val="nil"/>
        <w:right w:val="nil"/>
      </w:pBdr>
      <w:shd w:fill="FFFFFF" w:val="clear"/>
      <w:suppressAutoHyphens w:val="false"/>
      <w:kinsoku w:val="true"/>
      <w:overflowPunct w:val="true"/>
      <w:autoSpaceDE w:val="true"/>
      <w:bidi w:val="0"/>
      <w:spacing w:lineRule="auto" w:line="288" w:before="0" w:after="0"/>
      <w:ind w:left="0" w:right="0" w:hanging="0"/>
      <w:jc w:val="left"/>
    </w:pPr>
    <w:rPr>
      <w:rFonts w:ascii="Helvetica Neue Light" w:hAnsi="Helvetica Neue Light" w:eastAsia="Arial Unicode MS" w:cs="Arial Unicode MS"/>
      <w:b w:val="false"/>
      <w:bCs w:val="false"/>
      <w:i w:val="false"/>
      <w:iCs w:val="false"/>
      <w:caps w:val="false"/>
      <w:smallCaps w:val="false"/>
      <w:strike w:val="false"/>
      <w:dstrike w:val="false"/>
      <w:outline w:val="false"/>
      <w:emboss w:val="false"/>
      <w:imprint w:val="false"/>
      <w:vanish w:val="false"/>
      <w:color w:val="605234"/>
      <w:spacing w:val="16"/>
      <w:w w:val="100"/>
      <w:position w:val="0"/>
      <w:sz w:val="56"/>
      <w:sz w:val="56"/>
      <w:szCs w:val="56"/>
      <w:u w:val="none"/>
      <w:vertAlign w:val="baseline"/>
      <w:lang w:val="de-DE" w:eastAsia="zh-CN" w:bidi="hi-IN"/>
    </w:rPr>
  </w:style>
  <w:style w:type="paragraph" w:styleId="Body">
    <w:name w:val="Body"/>
    <w:pPr>
      <w:keepNext/>
      <w:keepLines w:val="false"/>
      <w:widowControl/>
      <w:pBdr>
        <w:top w:val="nil"/>
        <w:left w:val="nil"/>
        <w:bottom w:val="nil"/>
        <w:right w:val="nil"/>
      </w:pBdr>
      <w:shd w:fill="FFFFFF" w:val="clear"/>
      <w:suppressAutoHyphens w:val="false"/>
      <w:kinsoku w:val="true"/>
      <w:overflowPunct w:val="true"/>
      <w:autoSpaceDE w:val="true"/>
      <w:bidi w:val="0"/>
      <w:spacing w:lineRule="auto" w:line="312" w:before="0" w:after="0"/>
      <w:ind w:left="0" w:right="0" w:hanging="0"/>
      <w:jc w:val="left"/>
    </w:pPr>
    <w:rPr>
      <w:rFonts w:ascii="Helvetica Neue Light" w:hAnsi="Helvetica Neue Light" w:eastAsia="Helvetica Neue Light" w:cs="Helvetica Neue Light"/>
      <w:b w:val="false"/>
      <w:bCs w:val="false"/>
      <w:i w:val="false"/>
      <w:iCs w:val="false"/>
      <w:caps w:val="false"/>
      <w:smallCaps w:val="false"/>
      <w:strike w:val="false"/>
      <w:dstrike w:val="false"/>
      <w:outline w:val="false"/>
      <w:emboss w:val="false"/>
      <w:imprint w:val="false"/>
      <w:vanish w:val="false"/>
      <w:color w:val="403231"/>
      <w:spacing w:val="0"/>
      <w:w w:val="100"/>
      <w:position w:val="0"/>
      <w:sz w:val="28"/>
      <w:sz w:val="28"/>
      <w:szCs w:val="28"/>
      <w:u w:val="none"/>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rmustermann.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487</TotalTime>
  <Application>LibreOffice/4.2.7.2$MacOSX_X86_64 LibreOffice_project/933c0aa564ec4f8883ed5732c866db48dca4dac5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2015-03-23T20:01:34Z</dcterms:modified>
  <cp:revision>19</cp:revision>
</cp:coreProperties>
</file>